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226" w:rsidRDefault="00C57226" w:rsidP="00C57226">
      <w:r>
        <w:t xml:space="preserve">Документы, подтверждающие право на внеочередное/первоочередное получение путевки для ребенка в организации отдыха: </w:t>
      </w:r>
    </w:p>
    <w:p w:rsidR="00C57226" w:rsidRDefault="00C57226" w:rsidP="00C57226">
      <w:pPr>
        <w:pStyle w:val="a3"/>
        <w:numPr>
          <w:ilvl w:val="0"/>
          <w:numId w:val="2"/>
        </w:numPr>
      </w:pPr>
      <w:r>
        <w:t xml:space="preserve">справка с места работы (службы) заявителя (оригинал) - </w:t>
      </w:r>
      <w:r w:rsidRPr="006D0919">
        <w:rPr>
          <w:b/>
        </w:rPr>
        <w:t>для детей судей, прокуроров, сотрудников Следственного комитета РФ, военнослужащих, сотрудников полиции,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РФ.</w:t>
      </w:r>
    </w:p>
    <w:p w:rsidR="00C57226" w:rsidRDefault="00C57226" w:rsidP="00C57226">
      <w:pPr>
        <w:pStyle w:val="a3"/>
        <w:numPr>
          <w:ilvl w:val="0"/>
          <w:numId w:val="2"/>
        </w:numPr>
      </w:pPr>
      <w:r>
        <w:t xml:space="preserve">Копия документа, подтверждающего участие родителя (законного представителя) ребенка в специальной военной операции копии справок, приказов, списки, подтвержденные воинскими частями, военными комиссариатами, органами, в которых гражданин проходит служб - </w:t>
      </w:r>
      <w:r w:rsidRPr="006D0919">
        <w:rPr>
          <w:b/>
        </w:rPr>
        <w:t>для детей лиц, принимающих (принимавших) участие в специальной военной операции на территориях Украины, Донецкой Народной Республики и Луганской Народной Республики.</w:t>
      </w:r>
    </w:p>
    <w:p w:rsidR="00C57226" w:rsidRPr="006D0919" w:rsidRDefault="00C57226" w:rsidP="00C57226">
      <w:pPr>
        <w:pStyle w:val="a3"/>
        <w:numPr>
          <w:ilvl w:val="0"/>
          <w:numId w:val="2"/>
        </w:numPr>
        <w:rPr>
          <w:b/>
        </w:rPr>
      </w:pPr>
      <w:r>
        <w:t xml:space="preserve">Свидетельство о смерти (оригинал и копия); справка, подтверждающая, что сотрудник погиб (умер) в связи с осуществлением служебной деятельности либо умер до истечения одного года после увольнения со службы вследствие ранения (контузии), заболевания, полученного в период прохождения службы (оригинал) - </w:t>
      </w:r>
      <w:r w:rsidRPr="006D0919">
        <w:rPr>
          <w:b/>
        </w:rPr>
        <w:t>для детей сотрудников полиции,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РФ, погибших (умерших) вследствие увечья или иного повреждения здоровья, полученных в связи с выполнением служебных обязанностей.</w:t>
      </w:r>
    </w:p>
    <w:p w:rsidR="00C57226" w:rsidRPr="006D0919" w:rsidRDefault="00C57226" w:rsidP="00C57226">
      <w:pPr>
        <w:pStyle w:val="a3"/>
        <w:numPr>
          <w:ilvl w:val="0"/>
          <w:numId w:val="2"/>
        </w:numPr>
        <w:rPr>
          <w:b/>
        </w:rPr>
      </w:pPr>
      <w:r>
        <w:t xml:space="preserve">Свидетельство о смерти (оригинал и копия); справка, подтверждающая, что сотрудник умер вследствие заболевания, полученного в период прохождения службы (оригинал) - </w:t>
      </w:r>
      <w:r w:rsidRPr="006D0919">
        <w:rPr>
          <w:b/>
        </w:rPr>
        <w:t>для детей сотрудников полиции,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РФ, умерших вследствие заболевания, полученного в период прохождения службы.</w:t>
      </w:r>
    </w:p>
    <w:p w:rsidR="00C57226" w:rsidRPr="006D0919" w:rsidRDefault="00C57226" w:rsidP="00C57226">
      <w:pPr>
        <w:pStyle w:val="a3"/>
        <w:numPr>
          <w:ilvl w:val="0"/>
          <w:numId w:val="2"/>
        </w:numPr>
        <w:rPr>
          <w:b/>
        </w:rPr>
      </w:pPr>
      <w:r>
        <w:t xml:space="preserve">Приказ об увольнении сотрудника со службы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(оригинал и копия); справка, подтверждающая факт получения сотрудником в связи с осуществлением его служебной деятельности телесных повреждений, исключающих для него возможность дальнейшего прохождения службы (оригинал) - </w:t>
      </w:r>
      <w:r w:rsidRPr="006D0919">
        <w:rPr>
          <w:b/>
        </w:rPr>
        <w:t>для детей граждан Российской Федерации, уволенных со службы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полиции,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РФ.</w:t>
      </w:r>
    </w:p>
    <w:p w:rsidR="00C57226" w:rsidRPr="006D0919" w:rsidRDefault="00C57226" w:rsidP="00C57226">
      <w:pPr>
        <w:pStyle w:val="a3"/>
        <w:numPr>
          <w:ilvl w:val="0"/>
          <w:numId w:val="2"/>
        </w:numPr>
        <w:rPr>
          <w:b/>
        </w:rPr>
      </w:pPr>
      <w:r>
        <w:t xml:space="preserve">Свидетельство о смерти (оригинал и копия); справка, подтверждающая, что сотрудник умер в течение одного года после увольнения со службы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службы, исключивших возможность дальнейшего прохождения службы (оригинал) - </w:t>
      </w:r>
      <w:r w:rsidRPr="006D0919">
        <w:rPr>
          <w:b/>
        </w:rPr>
        <w:t xml:space="preserve">для детей граждан </w:t>
      </w:r>
      <w:r w:rsidRPr="006D0919">
        <w:rPr>
          <w:b/>
        </w:rPr>
        <w:lastRenderedPageBreak/>
        <w:t>Российской Федерации, умерших в течение одного года после увольнения со службы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службы, исключивших возможность дальнейшего прохождения службы в полиции,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РФ.</w:t>
      </w:r>
    </w:p>
    <w:p w:rsidR="00C57226" w:rsidRDefault="00C57226" w:rsidP="00C57226">
      <w:pPr>
        <w:pStyle w:val="a3"/>
        <w:numPr>
          <w:ilvl w:val="0"/>
          <w:numId w:val="2"/>
        </w:numPr>
      </w:pPr>
      <w:r>
        <w:t xml:space="preserve">Сведения, подтверждающие факт установления инвалидности, - </w:t>
      </w:r>
      <w:r w:rsidRPr="006D0919">
        <w:rPr>
          <w:b/>
        </w:rPr>
        <w:t>для детей инвалидов и детей, один из родителей которых является инвалидом.</w:t>
      </w:r>
    </w:p>
    <w:p w:rsidR="00C57226" w:rsidRDefault="00C57226" w:rsidP="00C57226"/>
    <w:p w:rsidR="00C57226" w:rsidRDefault="00C57226" w:rsidP="00C57226">
      <w:r>
        <w:t>Документы, подтверждающие право на получение льгот по оплате за путевку:</w:t>
      </w:r>
    </w:p>
    <w:p w:rsidR="00C57226" w:rsidRDefault="00C57226" w:rsidP="00C57226">
      <w:pPr>
        <w:pStyle w:val="a3"/>
        <w:numPr>
          <w:ilvl w:val="0"/>
          <w:numId w:val="1"/>
        </w:numPr>
      </w:pPr>
      <w:r w:rsidRPr="00776329">
        <w:rPr>
          <w:b/>
        </w:rPr>
        <w:t>для детей-сирот, детей, оставшихся без попечения родителей</w:t>
      </w:r>
      <w:r>
        <w:t xml:space="preserve"> - документы, подтверждающие отсутствие попечения единственного или обоих родителей (оригинал и копия);</w:t>
      </w:r>
    </w:p>
    <w:p w:rsidR="00C57226" w:rsidRDefault="00C57226" w:rsidP="00C57226">
      <w:pPr>
        <w:pStyle w:val="a3"/>
        <w:numPr>
          <w:ilvl w:val="0"/>
          <w:numId w:val="1"/>
        </w:numPr>
      </w:pPr>
      <w:r w:rsidRPr="00776329">
        <w:rPr>
          <w:b/>
        </w:rPr>
        <w:t>для детей из многодетных семей</w:t>
      </w:r>
      <w:r>
        <w:t xml:space="preserve"> - удостоверение многодетной семьи (оригинал и копия);</w:t>
      </w:r>
    </w:p>
    <w:p w:rsidR="00C57226" w:rsidRDefault="00C57226" w:rsidP="00C57226">
      <w:pPr>
        <w:pStyle w:val="a3"/>
        <w:numPr>
          <w:ilvl w:val="0"/>
          <w:numId w:val="1"/>
        </w:numPr>
      </w:pPr>
      <w:r w:rsidRPr="00776329">
        <w:rPr>
          <w:b/>
        </w:rPr>
        <w:t>для детей, вернувшихся из воспитательных колоний и специальных учреждений закрытого типа</w:t>
      </w:r>
      <w:r>
        <w:t xml:space="preserve"> - справка установленной формы (оригинал);</w:t>
      </w:r>
    </w:p>
    <w:p w:rsidR="00C57226" w:rsidRDefault="00C57226" w:rsidP="00C57226">
      <w:pPr>
        <w:pStyle w:val="a3"/>
        <w:numPr>
          <w:ilvl w:val="0"/>
          <w:numId w:val="1"/>
        </w:numPr>
      </w:pPr>
      <w:r w:rsidRPr="00776329">
        <w:rPr>
          <w:b/>
        </w:rPr>
        <w:t>для детей-инвалидов</w:t>
      </w:r>
      <w:r>
        <w:t xml:space="preserve"> - справка, подтверждающая факт установления инвалидности, по форме, утвержденной Министерством здравоохранения и социального развития Российской Федерации (оригинал и копия);</w:t>
      </w:r>
    </w:p>
    <w:p w:rsidR="00C57226" w:rsidRDefault="00C57226" w:rsidP="00C57226">
      <w:pPr>
        <w:pStyle w:val="a3"/>
        <w:numPr>
          <w:ilvl w:val="0"/>
          <w:numId w:val="1"/>
        </w:numPr>
      </w:pPr>
      <w:r w:rsidRPr="00776329">
        <w:rPr>
          <w:b/>
        </w:rPr>
        <w:t>для детей, получающих пенсию по случаю потери кормильца -</w:t>
      </w:r>
      <w:r>
        <w:t xml:space="preserve"> справка Управления Пенсионного фонда по месту регистрации о назначении пенсии по потери кормильца (оригинал) или пенсионное удостоверение (оригинал и копия);</w:t>
      </w:r>
    </w:p>
    <w:p w:rsidR="00C57226" w:rsidRDefault="00C57226" w:rsidP="00C57226">
      <w:pPr>
        <w:pStyle w:val="a3"/>
        <w:numPr>
          <w:ilvl w:val="0"/>
          <w:numId w:val="1"/>
        </w:numPr>
      </w:pPr>
      <w:r w:rsidRPr="00776329">
        <w:rPr>
          <w:b/>
        </w:rPr>
        <w:t>для детей, совокупный доход семьи которых ниже прожиточного минимума, установленного в Свердловской области,</w:t>
      </w:r>
      <w:r>
        <w:t xml:space="preserve"> - информация о получении родителем (законным представителем) несовершеннолетнего ребенка ежемесячного пособия на ребенка будет получена на основании соглашения об информационном взаимодействии с Управлением социальной политики по городу Первоуральску и/или справку о получении ежемесячного пособия в связи с рождением и воспитанием ребенка, которая предоставляется гражданам Фондом пенсионного и социального страхования Российской Федерации;</w:t>
      </w:r>
    </w:p>
    <w:p w:rsidR="005E7129" w:rsidRDefault="00C57226" w:rsidP="00C57226">
      <w:pPr>
        <w:pStyle w:val="a3"/>
        <w:numPr>
          <w:ilvl w:val="0"/>
          <w:numId w:val="1"/>
        </w:numPr>
      </w:pPr>
      <w:r w:rsidRPr="00776329">
        <w:rPr>
          <w:b/>
        </w:rPr>
        <w:t xml:space="preserve">для детей лиц, принимающих (принимавших) участие в специальной военной операции на территориях Украины, Донецкой Народной Республики и Луганской Народной Республики, </w:t>
      </w:r>
      <w:r>
        <w:t>- копия документа, подтверждающего участие родителя (законного представителя) ребенка в специальной военной операции (копии справок, списки, подтвержденные воинскими частями, военными комиссариатами, органами, в которых гражданин проходит службу).</w:t>
      </w:r>
      <w:bookmarkStart w:id="0" w:name="_GoBack"/>
      <w:bookmarkEnd w:id="0"/>
    </w:p>
    <w:sectPr w:rsidR="005E7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65FDF"/>
    <w:multiLevelType w:val="hybridMultilevel"/>
    <w:tmpl w:val="6532A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92630"/>
    <w:multiLevelType w:val="hybridMultilevel"/>
    <w:tmpl w:val="814CE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0F1716"/>
    <w:multiLevelType w:val="hybridMultilevel"/>
    <w:tmpl w:val="D2DA6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26"/>
    <w:rsid w:val="005E7129"/>
    <w:rsid w:val="00C5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55EE2"/>
  <w15:chartTrackingRefBased/>
  <w15:docId w15:val="{A42F3F0F-45FA-4521-8F1F-24E70DC0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2023-04-05T05:41:00Z</dcterms:created>
  <dcterms:modified xsi:type="dcterms:W3CDTF">2023-04-05T05:43:00Z</dcterms:modified>
</cp:coreProperties>
</file>